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C2" w:rsidRDefault="006915C2" w:rsidP="006915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КОНТРОЛЬНІ РОБОТИ із ГАРМОНІЇ</w:t>
      </w:r>
    </w:p>
    <w:p w:rsidR="006915C2" w:rsidRDefault="006915C2" w:rsidP="006915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ІІ півріччя 2023/2024 н. р.</w:t>
      </w:r>
    </w:p>
    <w:p w:rsidR="006915C2" w:rsidRDefault="006915C2" w:rsidP="006915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(літня заліково-іспитова сесія)</w:t>
      </w:r>
    </w:p>
    <w:p w:rsidR="006915C2" w:rsidRDefault="006915C2" w:rsidP="006915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ІІ курсу</w:t>
      </w:r>
    </w:p>
    <w:p w:rsidR="006915C2" w:rsidRDefault="006915C2" w:rsidP="006915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(Теорія музики)</w:t>
      </w:r>
    </w:p>
    <w:p w:rsidR="006915C2" w:rsidRDefault="006915C2" w:rsidP="006915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викладач </w:t>
      </w:r>
      <w:proofErr w:type="spellStart"/>
      <w:r>
        <w:rPr>
          <w:b/>
          <w:sz w:val="28"/>
          <w:szCs w:val="28"/>
          <w:lang w:val="uk-UA"/>
        </w:rPr>
        <w:t>Сеник</w:t>
      </w:r>
      <w:proofErr w:type="spellEnd"/>
      <w:r>
        <w:rPr>
          <w:b/>
          <w:sz w:val="28"/>
          <w:szCs w:val="28"/>
          <w:lang w:val="uk-UA"/>
        </w:rPr>
        <w:t xml:space="preserve"> О.Д.</w:t>
      </w:r>
    </w:p>
    <w:p w:rsidR="006915C2" w:rsidRDefault="006915C2" w:rsidP="006915C2">
      <w:pPr>
        <w:rPr>
          <w:b/>
          <w:sz w:val="28"/>
          <w:szCs w:val="28"/>
          <w:lang w:val="uk-UA"/>
        </w:rPr>
      </w:pPr>
    </w:p>
    <w:p w:rsidR="006915C2" w:rsidRDefault="006915C2" w:rsidP="006915C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І. Тематичний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>матеріал:</w:t>
      </w:r>
    </w:p>
    <w:p w:rsidR="006915C2" w:rsidRDefault="006915C2" w:rsidP="00691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1.Мажоро-мінорні системи. </w:t>
      </w:r>
    </w:p>
    <w:p w:rsidR="006915C2" w:rsidRDefault="006915C2" w:rsidP="00691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Тризвуки  </w:t>
      </w:r>
      <w:r>
        <w:rPr>
          <w:sz w:val="16"/>
          <w:szCs w:val="16"/>
          <w:lang w:val="en-US"/>
        </w:rPr>
        <w:t>b</w:t>
      </w:r>
      <w:r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та </w:t>
      </w: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en-US"/>
        </w:rPr>
        <w:t>b</w:t>
      </w:r>
      <w:r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16"/>
          <w:szCs w:val="16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ступенів. </w:t>
      </w:r>
    </w:p>
    <w:p w:rsidR="006915C2" w:rsidRDefault="006915C2" w:rsidP="00691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Модуляція ІІІ ступеня споріднення. </w:t>
      </w:r>
    </w:p>
    <w:p w:rsidR="006915C2" w:rsidRDefault="006915C2" w:rsidP="006915C2">
      <w:pPr>
        <w:ind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4.Транспонуючі секвенції. </w:t>
      </w:r>
    </w:p>
    <w:p w:rsidR="006915C2" w:rsidRDefault="006915C2" w:rsidP="006915C2">
      <w:pPr>
        <w:ind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Еліпсис.</w:t>
      </w:r>
    </w:p>
    <w:p w:rsidR="006915C2" w:rsidRDefault="006915C2" w:rsidP="006915C2">
      <w:pPr>
        <w:ind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Органний пункт. </w:t>
      </w:r>
    </w:p>
    <w:p w:rsidR="006915C2" w:rsidRDefault="006915C2" w:rsidP="00691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Енгармонічні модуляції. </w:t>
      </w:r>
    </w:p>
    <w:p w:rsidR="006915C2" w:rsidRDefault="006915C2" w:rsidP="006915C2">
      <w:pPr>
        <w:ind w:right="-365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Посібники:</w:t>
      </w:r>
      <w:r>
        <w:rPr>
          <w:b/>
          <w:sz w:val="28"/>
          <w:szCs w:val="28"/>
          <w:u w:val="single"/>
        </w:rPr>
        <w:t xml:space="preserve">              </w:t>
      </w:r>
    </w:p>
    <w:p w:rsidR="006915C2" w:rsidRDefault="006915C2" w:rsidP="006915C2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1.Алексеев Б. Задачі з гармонії, 1976 (надалі –  </w:t>
      </w:r>
      <w:proofErr w:type="spellStart"/>
      <w:r>
        <w:rPr>
          <w:sz w:val="28"/>
          <w:szCs w:val="28"/>
          <w:lang w:val="uk-UA"/>
        </w:rPr>
        <w:t>Алексеєв</w:t>
      </w:r>
      <w:proofErr w:type="spellEnd"/>
      <w:r>
        <w:rPr>
          <w:sz w:val="28"/>
          <w:szCs w:val="28"/>
          <w:lang w:val="uk-UA"/>
        </w:rPr>
        <w:t>)</w:t>
      </w:r>
    </w:p>
    <w:p w:rsidR="006915C2" w:rsidRDefault="006915C2" w:rsidP="006915C2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Дубовский</w:t>
      </w:r>
      <w:proofErr w:type="spellEnd"/>
      <w:r>
        <w:rPr>
          <w:sz w:val="28"/>
          <w:szCs w:val="28"/>
          <w:lang w:val="uk-UA"/>
        </w:rPr>
        <w:t xml:space="preserve"> И., </w:t>
      </w:r>
      <w:proofErr w:type="spellStart"/>
      <w:r>
        <w:rPr>
          <w:sz w:val="28"/>
          <w:szCs w:val="28"/>
          <w:lang w:val="uk-UA"/>
        </w:rPr>
        <w:t>Евсеев</w:t>
      </w:r>
      <w:proofErr w:type="spellEnd"/>
      <w:r>
        <w:rPr>
          <w:sz w:val="28"/>
          <w:szCs w:val="28"/>
          <w:lang w:val="uk-UA"/>
        </w:rPr>
        <w:t xml:space="preserve"> С., </w:t>
      </w:r>
      <w:proofErr w:type="spellStart"/>
      <w:r>
        <w:rPr>
          <w:sz w:val="28"/>
          <w:szCs w:val="28"/>
          <w:lang w:val="uk-UA"/>
        </w:rPr>
        <w:t>Способин</w:t>
      </w:r>
      <w:proofErr w:type="spellEnd"/>
      <w:r>
        <w:rPr>
          <w:sz w:val="28"/>
          <w:szCs w:val="28"/>
          <w:lang w:val="uk-UA"/>
        </w:rPr>
        <w:t xml:space="preserve"> И., Соколов В. Підручник з гармонії, 1984 (надалі – </w:t>
      </w:r>
      <w:proofErr w:type="spellStart"/>
      <w:r>
        <w:rPr>
          <w:sz w:val="28"/>
          <w:szCs w:val="28"/>
          <w:lang w:val="uk-UA"/>
        </w:rPr>
        <w:t>Способін</w:t>
      </w:r>
      <w:proofErr w:type="spellEnd"/>
      <w:r>
        <w:rPr>
          <w:sz w:val="28"/>
          <w:szCs w:val="28"/>
          <w:lang w:val="uk-UA"/>
        </w:rPr>
        <w:t xml:space="preserve">). </w:t>
      </w:r>
    </w:p>
    <w:p w:rsidR="006915C2" w:rsidRDefault="006915C2" w:rsidP="006915C2">
      <w:pPr>
        <w:pStyle w:val="msonormalcxspmiddlecxspmiddle"/>
        <w:tabs>
          <w:tab w:val="left" w:pos="720"/>
          <w:tab w:val="left" w:pos="90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Лопатіна</w:t>
      </w:r>
      <w:proofErr w:type="spellEnd"/>
      <w:r>
        <w:rPr>
          <w:sz w:val="28"/>
          <w:szCs w:val="28"/>
          <w:lang w:val="uk-UA"/>
        </w:rPr>
        <w:t xml:space="preserve"> И. Гармонічні диктанти, 1986.</w:t>
      </w:r>
    </w:p>
    <w:p w:rsidR="006915C2" w:rsidRDefault="006915C2" w:rsidP="006915C2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4.Мясоє</w:t>
      </w:r>
      <w:r w:rsidR="004C26FD">
        <w:rPr>
          <w:sz w:val="28"/>
          <w:szCs w:val="28"/>
          <w:lang w:val="uk-UA"/>
        </w:rPr>
        <w:t>дова М., Мясоєдов А., Посібник з</w:t>
      </w:r>
      <w:r>
        <w:rPr>
          <w:sz w:val="28"/>
          <w:szCs w:val="28"/>
          <w:lang w:val="uk-UA"/>
        </w:rPr>
        <w:t xml:space="preserve"> </w:t>
      </w:r>
      <w:r w:rsidR="004C26FD">
        <w:rPr>
          <w:sz w:val="28"/>
          <w:szCs w:val="28"/>
          <w:lang w:val="uk-UA"/>
        </w:rPr>
        <w:t>гри на фортепіано в курсі гармонії,      1986 (надалі – Мясоєдов).</w:t>
      </w:r>
    </w:p>
    <w:p w:rsidR="006915C2" w:rsidRDefault="004C26FD" w:rsidP="006915C2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6915C2">
        <w:rPr>
          <w:sz w:val="28"/>
          <w:szCs w:val="28"/>
          <w:lang w:val="uk-UA"/>
        </w:rPr>
        <w:t>.Скре</w:t>
      </w:r>
      <w:r>
        <w:rPr>
          <w:sz w:val="28"/>
          <w:szCs w:val="28"/>
          <w:lang w:val="uk-UA"/>
        </w:rPr>
        <w:t xml:space="preserve">бкова О., </w:t>
      </w:r>
      <w:proofErr w:type="spellStart"/>
      <w:r>
        <w:rPr>
          <w:sz w:val="28"/>
          <w:szCs w:val="28"/>
          <w:lang w:val="uk-UA"/>
        </w:rPr>
        <w:t>Скребков</w:t>
      </w:r>
      <w:proofErr w:type="spellEnd"/>
      <w:r>
        <w:rPr>
          <w:sz w:val="28"/>
          <w:szCs w:val="28"/>
          <w:lang w:val="uk-UA"/>
        </w:rPr>
        <w:t xml:space="preserve"> С. Хрестоматі</w:t>
      </w:r>
      <w:r w:rsidR="006915C2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 xml:space="preserve">з </w:t>
      </w:r>
      <w:proofErr w:type="spellStart"/>
      <w:r>
        <w:rPr>
          <w:sz w:val="28"/>
          <w:szCs w:val="28"/>
          <w:lang w:val="uk-UA"/>
        </w:rPr>
        <w:t>гармоничного</w:t>
      </w:r>
      <w:proofErr w:type="spellEnd"/>
      <w:r>
        <w:rPr>
          <w:sz w:val="28"/>
          <w:szCs w:val="28"/>
          <w:lang w:val="uk-UA"/>
        </w:rPr>
        <w:t xml:space="preserve"> аналізу</w:t>
      </w:r>
      <w:r w:rsidR="006915C2">
        <w:rPr>
          <w:sz w:val="28"/>
          <w:szCs w:val="28"/>
          <w:lang w:val="uk-UA"/>
        </w:rPr>
        <w:t xml:space="preserve">, 1978. (надалі – </w:t>
      </w:r>
      <w:proofErr w:type="spellStart"/>
      <w:r w:rsidR="006915C2">
        <w:rPr>
          <w:sz w:val="28"/>
          <w:szCs w:val="28"/>
          <w:lang w:val="uk-UA"/>
        </w:rPr>
        <w:t>Скребков</w:t>
      </w:r>
      <w:proofErr w:type="spellEnd"/>
      <w:r w:rsidR="006915C2">
        <w:rPr>
          <w:sz w:val="28"/>
          <w:szCs w:val="28"/>
          <w:lang w:val="uk-UA"/>
        </w:rPr>
        <w:t>)</w:t>
      </w:r>
    </w:p>
    <w:p w:rsidR="006915C2" w:rsidRDefault="006915C2" w:rsidP="006915C2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Контрольна робота №1 .</w:t>
      </w:r>
      <w:r>
        <w:rPr>
          <w:sz w:val="28"/>
          <w:szCs w:val="28"/>
          <w:lang w:val="uk-UA"/>
        </w:rPr>
        <w:t xml:space="preserve"> ( </w:t>
      </w:r>
      <w:proofErr w:type="spellStart"/>
      <w:r>
        <w:rPr>
          <w:sz w:val="28"/>
          <w:szCs w:val="28"/>
          <w:lang w:val="uk-UA"/>
        </w:rPr>
        <w:t>Способін</w:t>
      </w:r>
      <w:proofErr w:type="spellEnd"/>
      <w:r>
        <w:rPr>
          <w:sz w:val="28"/>
          <w:szCs w:val="28"/>
          <w:lang w:val="uk-UA"/>
        </w:rPr>
        <w:t>, теми 49 – 54).</w:t>
      </w:r>
    </w:p>
    <w:p w:rsidR="006915C2" w:rsidRDefault="006915C2" w:rsidP="006915C2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Способін</w:t>
      </w:r>
      <w:proofErr w:type="spellEnd"/>
      <w:r>
        <w:rPr>
          <w:sz w:val="28"/>
          <w:szCs w:val="28"/>
          <w:lang w:val="uk-UA"/>
        </w:rPr>
        <w:t>, №№ 762 (1 на вибір), 782 (1 на вибір), 800 (1 на вибір), Алексєєв, №№ 623 – 626(2-і на вибір), 639 – 1 643(1 на вибір).</w:t>
      </w:r>
    </w:p>
    <w:p w:rsidR="006915C2" w:rsidRDefault="006915C2" w:rsidP="006915C2">
      <w:pPr>
        <w:pStyle w:val="msonormalcxspmiddlecxspmiddle"/>
        <w:tabs>
          <w:tab w:val="left" w:pos="720"/>
          <w:tab w:val="left" w:pos="90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Гармонічний аналіз: </w:t>
      </w:r>
      <w:proofErr w:type="spellStart"/>
      <w:r>
        <w:rPr>
          <w:sz w:val="28"/>
          <w:szCs w:val="28"/>
          <w:lang w:val="uk-UA"/>
        </w:rPr>
        <w:t>Лопатіна</w:t>
      </w:r>
      <w:proofErr w:type="spellEnd"/>
      <w:r>
        <w:rPr>
          <w:sz w:val="28"/>
          <w:szCs w:val="28"/>
          <w:lang w:val="uk-UA"/>
        </w:rPr>
        <w:t>, №№ 253 – 263 (2 на вибір)</w:t>
      </w:r>
    </w:p>
    <w:p w:rsidR="006915C2" w:rsidRDefault="006915C2" w:rsidP="006915C2">
      <w:pPr>
        <w:ind w:right="-365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Контрольна робота № 2 </w:t>
      </w:r>
      <w:r>
        <w:rPr>
          <w:sz w:val="28"/>
          <w:szCs w:val="28"/>
          <w:lang w:val="uk-UA"/>
        </w:rPr>
        <w:t xml:space="preserve">( </w:t>
      </w:r>
      <w:proofErr w:type="spellStart"/>
      <w:r>
        <w:rPr>
          <w:sz w:val="28"/>
          <w:szCs w:val="28"/>
          <w:lang w:val="uk-UA"/>
        </w:rPr>
        <w:t>Способін</w:t>
      </w:r>
      <w:proofErr w:type="spellEnd"/>
      <w:r>
        <w:rPr>
          <w:sz w:val="28"/>
          <w:szCs w:val="28"/>
          <w:lang w:val="uk-UA"/>
        </w:rPr>
        <w:t>, теми 48, 55,56)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6915C2" w:rsidRDefault="006915C2" w:rsidP="006915C2">
      <w:pPr>
        <w:ind w:right="-36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Способін</w:t>
      </w:r>
      <w:proofErr w:type="spellEnd"/>
      <w:r>
        <w:rPr>
          <w:sz w:val="28"/>
          <w:szCs w:val="28"/>
          <w:lang w:val="uk-UA"/>
        </w:rPr>
        <w:t xml:space="preserve">, № </w:t>
      </w:r>
      <w:proofErr w:type="spellStart"/>
      <w:r>
        <w:rPr>
          <w:sz w:val="28"/>
          <w:szCs w:val="28"/>
          <w:lang w:val="uk-UA"/>
        </w:rPr>
        <w:t>№</w:t>
      </w:r>
      <w:proofErr w:type="spellEnd"/>
      <w:r>
        <w:rPr>
          <w:sz w:val="28"/>
          <w:szCs w:val="28"/>
          <w:lang w:val="uk-UA"/>
        </w:rPr>
        <w:t xml:space="preserve"> 805 (3 на вибір), 826 (1 на вибір), 723 (1 на вибір), Алексєєв, №№ 683 – 690 (2 на вибір). </w:t>
      </w:r>
    </w:p>
    <w:p w:rsidR="006915C2" w:rsidRDefault="006915C2" w:rsidP="006915C2">
      <w:pPr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Гармонічний аналіз: </w:t>
      </w:r>
      <w:proofErr w:type="spellStart"/>
      <w:r>
        <w:rPr>
          <w:sz w:val="28"/>
          <w:szCs w:val="28"/>
          <w:lang w:val="uk-UA"/>
        </w:rPr>
        <w:t>Скребков</w:t>
      </w:r>
      <w:proofErr w:type="spellEnd"/>
      <w:r>
        <w:rPr>
          <w:sz w:val="28"/>
          <w:szCs w:val="28"/>
          <w:lang w:val="uk-UA"/>
        </w:rPr>
        <w:t>, параграф 32 (2 на вибір).</w:t>
      </w:r>
    </w:p>
    <w:p w:rsidR="006915C2" w:rsidRDefault="006915C2" w:rsidP="006915C2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Контрольна робота № 3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Способін</w:t>
      </w:r>
      <w:proofErr w:type="spellEnd"/>
      <w:r>
        <w:rPr>
          <w:sz w:val="28"/>
          <w:szCs w:val="28"/>
          <w:lang w:val="uk-UA"/>
        </w:rPr>
        <w:t>, теми 57 – 58) .</w:t>
      </w:r>
    </w:p>
    <w:p w:rsidR="006915C2" w:rsidRDefault="006915C2" w:rsidP="006915C2">
      <w:pPr>
        <w:ind w:right="-36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Способін</w:t>
      </w:r>
      <w:proofErr w:type="spellEnd"/>
      <w:r>
        <w:rPr>
          <w:sz w:val="28"/>
          <w:szCs w:val="28"/>
          <w:lang w:val="uk-UA"/>
        </w:rPr>
        <w:t xml:space="preserve">, № </w:t>
      </w:r>
      <w:proofErr w:type="spellStart"/>
      <w:r>
        <w:rPr>
          <w:sz w:val="28"/>
          <w:szCs w:val="28"/>
          <w:lang w:val="uk-UA"/>
        </w:rPr>
        <w:t>№</w:t>
      </w:r>
      <w:proofErr w:type="spellEnd"/>
      <w:r>
        <w:rPr>
          <w:sz w:val="28"/>
          <w:szCs w:val="28"/>
          <w:lang w:val="uk-UA"/>
        </w:rPr>
        <w:t xml:space="preserve"> 843 (3 на вибір), 849 (3 на вибір). </w:t>
      </w:r>
    </w:p>
    <w:p w:rsidR="006915C2" w:rsidRDefault="006915C2" w:rsidP="006915C2">
      <w:pPr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Гармонічний аналіз: </w:t>
      </w:r>
      <w:proofErr w:type="spellStart"/>
      <w:r>
        <w:rPr>
          <w:sz w:val="28"/>
          <w:szCs w:val="28"/>
          <w:lang w:val="uk-UA"/>
        </w:rPr>
        <w:t>Скребков</w:t>
      </w:r>
      <w:proofErr w:type="spellEnd"/>
      <w:r>
        <w:rPr>
          <w:sz w:val="28"/>
          <w:szCs w:val="28"/>
          <w:lang w:val="uk-UA"/>
        </w:rPr>
        <w:t>, параграф 31 (2 на вибір).</w:t>
      </w:r>
    </w:p>
    <w:p w:rsidR="006915C2" w:rsidRDefault="006915C2" w:rsidP="006915C2">
      <w:pPr>
        <w:ind w:right="-365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 на фортепіано</w:t>
      </w:r>
      <w:r>
        <w:rPr>
          <w:sz w:val="28"/>
          <w:szCs w:val="28"/>
          <w:lang w:val="uk-UA"/>
        </w:rPr>
        <w:t xml:space="preserve">: </w:t>
      </w:r>
    </w:p>
    <w:p w:rsidR="006915C2" w:rsidRDefault="006915C2" w:rsidP="006915C2">
      <w:pPr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модуляції всіма способами у фактурі або із використанням </w:t>
      </w:r>
      <w:proofErr w:type="spellStart"/>
      <w:r>
        <w:rPr>
          <w:sz w:val="28"/>
          <w:szCs w:val="28"/>
          <w:lang w:val="uk-UA"/>
        </w:rPr>
        <w:t>неакордових</w:t>
      </w:r>
      <w:proofErr w:type="spellEnd"/>
      <w:r>
        <w:rPr>
          <w:sz w:val="28"/>
          <w:szCs w:val="28"/>
          <w:lang w:val="uk-UA"/>
        </w:rPr>
        <w:t xml:space="preserve"> звуків: </w:t>
      </w:r>
    </w:p>
    <w:p w:rsidR="006915C2" w:rsidRDefault="006915C2" w:rsidP="006915C2">
      <w:pPr>
        <w:ind w:right="-365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Es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>.</w:t>
      </w:r>
      <w:proofErr w:type="gramEnd"/>
    </w:p>
    <w:p w:rsidR="006915C2" w:rsidRDefault="006915C2" w:rsidP="006915C2">
      <w:pPr>
        <w:ind w:right="-365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 Всі види секвенцій: Мясоєдов, ст.. 47 – 49 ( по 5 зразків кожного виду).</w:t>
      </w:r>
    </w:p>
    <w:p w:rsidR="002F2383" w:rsidRPr="006915C2" w:rsidRDefault="002F2383">
      <w:pPr>
        <w:rPr>
          <w:lang w:val="uk-UA"/>
        </w:rPr>
      </w:pPr>
    </w:p>
    <w:sectPr w:rsidR="002F2383" w:rsidRPr="006915C2" w:rsidSect="002F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5C2"/>
    <w:rsid w:val="002F2383"/>
    <w:rsid w:val="004C26FD"/>
    <w:rsid w:val="006915C2"/>
    <w:rsid w:val="00ED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C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6915C2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6915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2</cp:revision>
  <dcterms:created xsi:type="dcterms:W3CDTF">2023-12-12T12:37:00Z</dcterms:created>
  <dcterms:modified xsi:type="dcterms:W3CDTF">2023-12-12T12:43:00Z</dcterms:modified>
</cp:coreProperties>
</file>