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B4" w:rsidRPr="003E19B4" w:rsidRDefault="003E19B4" w:rsidP="00532874">
      <w:pPr>
        <w:shd w:val="clear" w:color="auto" w:fill="FFFFFF"/>
        <w:spacing w:line="240" w:lineRule="auto"/>
        <w:ind w:left="142" w:right="-143" w:firstLine="28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  <w:r w:rsidRPr="003E19B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Екзаменаційні вимоги з курсу</w:t>
      </w:r>
    </w:p>
    <w:p w:rsidR="003E19B4" w:rsidRPr="003E19B4" w:rsidRDefault="003E19B4" w:rsidP="00532874">
      <w:pPr>
        <w:shd w:val="clear" w:color="auto" w:fill="FFFFFF"/>
        <w:spacing w:line="240" w:lineRule="auto"/>
        <w:ind w:left="142" w:right="-143" w:firstLine="28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  <w:r w:rsidRPr="003E19B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«Методика викладання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сольфеджіо</w:t>
      </w:r>
      <w:r w:rsidRPr="003E19B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»</w:t>
      </w:r>
    </w:p>
    <w:p w:rsidR="003E19B4" w:rsidRPr="003E19B4" w:rsidRDefault="003E19B4" w:rsidP="00532874">
      <w:pPr>
        <w:shd w:val="clear" w:color="auto" w:fill="FFFFFF"/>
        <w:spacing w:line="240" w:lineRule="auto"/>
        <w:ind w:left="142" w:right="-143" w:firstLine="28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</w:pPr>
      <w:r w:rsidRPr="003E19B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ІІ курс, спеціалізація «Теорія музики»</w:t>
      </w:r>
    </w:p>
    <w:p w:rsidR="003E19B4" w:rsidRPr="003E19B4" w:rsidRDefault="003E19B4" w:rsidP="005328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19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Дмитрієва О</w:t>
      </w:r>
      <w:r w:rsidRPr="003E19B4">
        <w:rPr>
          <w:rFonts w:ascii="Times New Roman" w:hAnsi="Times New Roman" w:cs="Times New Roman"/>
          <w:b/>
          <w:sz w:val="28"/>
          <w:szCs w:val="28"/>
          <w:lang w:val="uk-UA"/>
        </w:rPr>
        <w:t>.М.</w:t>
      </w:r>
    </w:p>
    <w:p w:rsidR="003E19B4" w:rsidRPr="003E19B4" w:rsidRDefault="003E19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12A6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3287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планування занять з сольфеджіо.   </w:t>
      </w:r>
    </w:p>
    <w:p w:rsidR="00D50062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874">
        <w:rPr>
          <w:rFonts w:ascii="Times New Roman" w:hAnsi="Times New Roman" w:cs="Times New Roman"/>
          <w:sz w:val="28"/>
          <w:szCs w:val="28"/>
          <w:lang w:val="uk-UA"/>
        </w:rPr>
        <w:t xml:space="preserve">Початковий  етап роботи над написанням музичного диктанту. </w:t>
      </w:r>
    </w:p>
    <w:p w:rsidR="00D50062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874">
        <w:rPr>
          <w:rFonts w:ascii="Times New Roman" w:hAnsi="Times New Roman" w:cs="Times New Roman"/>
          <w:sz w:val="28"/>
          <w:szCs w:val="28"/>
          <w:lang w:val="uk-UA"/>
        </w:rPr>
        <w:t>Внутрішній слух і форми роботи над ним .</w:t>
      </w:r>
    </w:p>
    <w:p w:rsidR="00D50062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874">
        <w:rPr>
          <w:rFonts w:ascii="Times New Roman" w:hAnsi="Times New Roman" w:cs="Times New Roman"/>
          <w:sz w:val="28"/>
          <w:szCs w:val="28"/>
          <w:lang w:val="uk-UA"/>
        </w:rPr>
        <w:t>Слуховий аналіз цілісний та елементний, форми роботи над слуховим аналізом.</w:t>
      </w:r>
    </w:p>
    <w:p w:rsidR="00D50062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874">
        <w:rPr>
          <w:rFonts w:ascii="Times New Roman" w:hAnsi="Times New Roman" w:cs="Times New Roman"/>
          <w:sz w:val="28"/>
          <w:szCs w:val="28"/>
          <w:lang w:val="uk-UA"/>
        </w:rPr>
        <w:t xml:space="preserve">Читання з аркуша на </w:t>
      </w:r>
      <w:proofErr w:type="spellStart"/>
      <w:r w:rsidRPr="00532874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532874">
        <w:rPr>
          <w:rFonts w:ascii="Times New Roman" w:hAnsi="Times New Roman" w:cs="Times New Roman"/>
          <w:sz w:val="28"/>
          <w:szCs w:val="28"/>
          <w:lang w:val="uk-UA"/>
        </w:rPr>
        <w:t xml:space="preserve"> сольфеджіо.</w:t>
      </w:r>
    </w:p>
    <w:p w:rsidR="00D50062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874">
        <w:rPr>
          <w:rFonts w:ascii="Times New Roman" w:hAnsi="Times New Roman" w:cs="Times New Roman"/>
          <w:sz w:val="28"/>
          <w:szCs w:val="28"/>
          <w:lang w:val="uk-UA"/>
        </w:rPr>
        <w:t>Музичний диктант, типи диктантів та робота над ними.</w:t>
      </w:r>
    </w:p>
    <w:p w:rsidR="00D50062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87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планування занять з сольфеджіо. </w:t>
      </w:r>
    </w:p>
    <w:p w:rsidR="00D50062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874">
        <w:rPr>
          <w:rFonts w:ascii="Times New Roman" w:hAnsi="Times New Roman" w:cs="Times New Roman"/>
          <w:sz w:val="28"/>
          <w:szCs w:val="28"/>
          <w:lang w:val="uk-UA"/>
        </w:rPr>
        <w:t>Музичний слух, типи музичного слуху.</w:t>
      </w:r>
    </w:p>
    <w:p w:rsidR="00D50062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874">
        <w:rPr>
          <w:rFonts w:ascii="Times New Roman" w:hAnsi="Times New Roman" w:cs="Times New Roman"/>
          <w:sz w:val="28"/>
          <w:szCs w:val="28"/>
          <w:lang w:val="uk-UA"/>
        </w:rPr>
        <w:t>Специфіка роботи з дітьми різного шкільного віку.</w:t>
      </w:r>
    </w:p>
    <w:p w:rsidR="00D50062" w:rsidRPr="00532874" w:rsidRDefault="00D50062" w:rsidP="005328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287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відчуття метро-ритму в старших класах.  </w:t>
      </w:r>
    </w:p>
    <w:bookmarkEnd w:id="0"/>
    <w:p w:rsidR="00D50062" w:rsidRPr="00532874" w:rsidRDefault="00D50062" w:rsidP="005328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50062" w:rsidRPr="0053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B24EA"/>
    <w:multiLevelType w:val="hybridMultilevel"/>
    <w:tmpl w:val="9844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51"/>
    <w:rsid w:val="003E19B4"/>
    <w:rsid w:val="00532874"/>
    <w:rsid w:val="00634651"/>
    <w:rsid w:val="00BB12A6"/>
    <w:rsid w:val="00D5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larisa.solovey</cp:lastModifiedBy>
  <cp:revision>4</cp:revision>
  <dcterms:created xsi:type="dcterms:W3CDTF">2024-11-03T19:19:00Z</dcterms:created>
  <dcterms:modified xsi:type="dcterms:W3CDTF">2024-11-03T19:27:00Z</dcterms:modified>
</cp:coreProperties>
</file>