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83" w:rsidRDefault="00D64083" w:rsidP="00D640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КОНТРОЛЬНІ РОБОТИ із ГАРМОНІЇ</w:t>
      </w:r>
    </w:p>
    <w:p w:rsidR="00D64083" w:rsidRDefault="00D64083" w:rsidP="00D640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ІІ півріччя 2023/2024 н. р.</w:t>
      </w:r>
    </w:p>
    <w:p w:rsidR="00D64083" w:rsidRDefault="00D64083" w:rsidP="00D640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(літня заліково-іспитова сесія)</w:t>
      </w:r>
    </w:p>
    <w:p w:rsidR="00D64083" w:rsidRDefault="00D64083" w:rsidP="00D640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 курсу</w:t>
      </w:r>
    </w:p>
    <w:p w:rsidR="00D64083" w:rsidRDefault="00D64083" w:rsidP="00D640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(всі спеціалізації)</w:t>
      </w:r>
    </w:p>
    <w:p w:rsidR="00D64083" w:rsidRPr="00244CF1" w:rsidRDefault="00D64083" w:rsidP="00D640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Сеник</w:t>
      </w:r>
      <w:proofErr w:type="spellEnd"/>
      <w:r>
        <w:rPr>
          <w:b/>
          <w:sz w:val="28"/>
          <w:szCs w:val="28"/>
          <w:lang w:val="uk-UA"/>
        </w:rPr>
        <w:t xml:space="preserve"> О.Д.</w:t>
      </w:r>
    </w:p>
    <w:p w:rsidR="00D64083" w:rsidRDefault="00D64083" w:rsidP="00D64083">
      <w:pPr>
        <w:spacing w:line="276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Тематичний матеріал:</w:t>
      </w:r>
    </w:p>
    <w:p w:rsidR="00D64083" w:rsidRDefault="00D64083" w:rsidP="00D64083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Повна </w:t>
      </w:r>
      <w:proofErr w:type="spellStart"/>
      <w:r>
        <w:rPr>
          <w:sz w:val="28"/>
          <w:szCs w:val="28"/>
          <w:lang w:val="uk-UA"/>
        </w:rPr>
        <w:t>функційна</w:t>
      </w:r>
      <w:proofErr w:type="spellEnd"/>
      <w:r>
        <w:rPr>
          <w:sz w:val="28"/>
          <w:szCs w:val="28"/>
          <w:lang w:val="uk-UA"/>
        </w:rPr>
        <w:t xml:space="preserve"> система мажору та мінору.  Діатонічна  система.</w:t>
      </w:r>
    </w:p>
    <w:p w:rsidR="00D64083" w:rsidRDefault="00D64083" w:rsidP="00D64083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Секстакорд  та тризвук ІІ ступеня.</w:t>
      </w:r>
    </w:p>
    <w:p w:rsidR="00D64083" w:rsidRDefault="00D64083" w:rsidP="00D64083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Гармонічний мажор.</w:t>
      </w:r>
    </w:p>
    <w:p w:rsidR="00D64083" w:rsidRDefault="00D64083" w:rsidP="00D64083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Тризвук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ступеня. Перервана каденція.</w:t>
      </w:r>
    </w:p>
    <w:p w:rsidR="00D64083" w:rsidRDefault="00D64083" w:rsidP="00D64083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ІІ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та його обернення.</w:t>
      </w:r>
    </w:p>
    <w:p w:rsidR="00D64083" w:rsidRDefault="00D64083" w:rsidP="00D64083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gramStart"/>
      <w:r>
        <w:rPr>
          <w:sz w:val="28"/>
          <w:szCs w:val="28"/>
          <w:lang w:val="en-US"/>
        </w:rPr>
        <w:t>VII</w:t>
      </w:r>
      <w:r w:rsidRPr="00137E23">
        <w:rPr>
          <w:sz w:val="28"/>
          <w:szCs w:val="28"/>
          <w:vertAlign w:val="subscript"/>
        </w:rPr>
        <w:t>7</w:t>
      </w:r>
      <w:r w:rsidRPr="00137E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та</w:t>
      </w:r>
      <w:proofErr w:type="gramEnd"/>
      <w:r>
        <w:rPr>
          <w:sz w:val="28"/>
          <w:szCs w:val="28"/>
          <w:lang w:val="uk-UA"/>
        </w:rPr>
        <w:t xml:space="preserve"> його обернення.</w:t>
      </w:r>
    </w:p>
    <w:p w:rsidR="00D64083" w:rsidRPr="00137E23" w:rsidRDefault="00D64083" w:rsidP="00D64083">
      <w:pPr>
        <w:spacing w:line="276" w:lineRule="auto"/>
        <w:ind w:right="-36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 </w:t>
      </w:r>
      <w:proofErr w:type="spellStart"/>
      <w:r>
        <w:rPr>
          <w:sz w:val="28"/>
          <w:szCs w:val="28"/>
          <w:lang w:val="uk-UA"/>
        </w:rPr>
        <w:t>Домінантовий</w:t>
      </w:r>
      <w:proofErr w:type="spellEnd"/>
      <w:r>
        <w:rPr>
          <w:sz w:val="28"/>
          <w:szCs w:val="28"/>
          <w:lang w:val="uk-UA"/>
        </w:rPr>
        <w:t xml:space="preserve"> нонакорд (</w:t>
      </w:r>
      <w:r>
        <w:rPr>
          <w:sz w:val="28"/>
          <w:szCs w:val="28"/>
          <w:lang w:val="en-US"/>
        </w:rPr>
        <w:t>D</w:t>
      </w:r>
      <w:r w:rsidRPr="00137E23">
        <w:rPr>
          <w:sz w:val="28"/>
          <w:szCs w:val="28"/>
          <w:vertAlign w:val="subscript"/>
        </w:rPr>
        <w:t>9</w:t>
      </w:r>
      <w:r w:rsidRPr="00137E23">
        <w:rPr>
          <w:sz w:val="28"/>
          <w:szCs w:val="28"/>
        </w:rPr>
        <w:t>)</w:t>
      </w:r>
    </w:p>
    <w:p w:rsidR="00D64083" w:rsidRDefault="00D64083" w:rsidP="00D64083">
      <w:pPr>
        <w:spacing w:line="276" w:lineRule="auto"/>
        <w:ind w:right="-365"/>
        <w:rPr>
          <w:sz w:val="28"/>
          <w:szCs w:val="28"/>
          <w:lang w:val="uk-UA"/>
        </w:rPr>
      </w:pPr>
      <w:r w:rsidRPr="00137E23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 Менш вживані акорди групи домінанти.</w:t>
      </w:r>
    </w:p>
    <w:p w:rsidR="00D64083" w:rsidRDefault="00D64083" w:rsidP="00D64083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 Натуральний мінор у фрігійських зворотах.</w:t>
      </w:r>
    </w:p>
    <w:p w:rsidR="00D64083" w:rsidRPr="00137E23" w:rsidRDefault="00D64083" w:rsidP="00D64083">
      <w:pPr>
        <w:spacing w:line="276" w:lineRule="auto"/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Діатонічні секвенції. Побічні септакорди.</w:t>
      </w:r>
    </w:p>
    <w:p w:rsidR="00D64083" w:rsidRDefault="00D64083" w:rsidP="00D64083">
      <w:pPr>
        <w:spacing w:line="276" w:lineRule="auto"/>
        <w:ind w:right="-365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Посібники та підручники:             </w:t>
      </w:r>
    </w:p>
    <w:p w:rsidR="00D64083" w:rsidRDefault="00D64083" w:rsidP="00D64083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Алексєєв Б. Гармонічне сольфеджі</w:t>
      </w:r>
      <w:r w:rsidRPr="00EA410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, 1966</w:t>
      </w:r>
    </w:p>
    <w:p w:rsidR="00D64083" w:rsidRDefault="00D64083" w:rsidP="00D64083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Алексєєв Б. Задачі з гармонії,1976 (надалі – </w:t>
      </w:r>
      <w:proofErr w:type="spellStart"/>
      <w:r>
        <w:rPr>
          <w:sz w:val="28"/>
          <w:szCs w:val="28"/>
          <w:lang w:val="uk-UA"/>
        </w:rPr>
        <w:t>Алексеєв</w:t>
      </w:r>
      <w:proofErr w:type="spellEnd"/>
      <w:r>
        <w:rPr>
          <w:sz w:val="28"/>
          <w:szCs w:val="28"/>
          <w:lang w:val="uk-UA"/>
        </w:rPr>
        <w:t>)</w:t>
      </w:r>
    </w:p>
    <w:p w:rsidR="00D64083" w:rsidRDefault="00D64083" w:rsidP="00D64083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Дубовский</w:t>
      </w:r>
      <w:proofErr w:type="spellEnd"/>
      <w:r>
        <w:rPr>
          <w:sz w:val="28"/>
          <w:szCs w:val="28"/>
          <w:lang w:val="uk-UA"/>
        </w:rPr>
        <w:t xml:space="preserve"> И., Євсєєв С.,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 И., Соколов В. Підручник з гармонії,1984 (надалі –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D64083" w:rsidRDefault="00D64083" w:rsidP="00D64083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Контрольна робота №1. Теми №№1 – 5. 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т.т</w:t>
      </w:r>
      <w:proofErr w:type="spellEnd"/>
      <w:r>
        <w:rPr>
          <w:sz w:val="28"/>
          <w:szCs w:val="28"/>
          <w:lang w:val="uk-UA"/>
        </w:rPr>
        <w:t>. 17 – 21)</w:t>
      </w:r>
    </w:p>
    <w:p w:rsidR="00D64083" w:rsidRDefault="00D64083" w:rsidP="00D64083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Письмова гармонізація мелодій та басу:</w:t>
      </w:r>
    </w:p>
    <w:p w:rsidR="00D64083" w:rsidRDefault="00D64083" w:rsidP="00D64083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 258 (5), №265 (1), №280 а (2, 6), № 294 (4, 12).</w:t>
      </w:r>
    </w:p>
    <w:p w:rsidR="00D64083" w:rsidRDefault="00D64083" w:rsidP="00D64083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Гармонічний аналіз: </w:t>
      </w:r>
      <w:proofErr w:type="spellStart"/>
      <w:r>
        <w:rPr>
          <w:sz w:val="28"/>
          <w:szCs w:val="28"/>
          <w:lang w:val="uk-UA"/>
        </w:rPr>
        <w:t>Алексеєв</w:t>
      </w:r>
      <w:proofErr w:type="spellEnd"/>
      <w:r>
        <w:rPr>
          <w:sz w:val="28"/>
          <w:szCs w:val="28"/>
          <w:lang w:val="uk-UA"/>
        </w:rPr>
        <w:t xml:space="preserve"> Б. Гармонічне сольфеджі</w:t>
      </w:r>
      <w:r w:rsidRPr="00EA410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 №№40 – 44 (один на вибір). </w:t>
      </w:r>
    </w:p>
    <w:p w:rsidR="00D64083" w:rsidRPr="00116DBF" w:rsidRDefault="00D64083" w:rsidP="00D64083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Контрольна робота № 2. Теми 6 – 10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т.т.22 – 27 )</w:t>
      </w:r>
    </w:p>
    <w:p w:rsidR="00D64083" w:rsidRDefault="00D64083" w:rsidP="00D64083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 313 (1,6), № 354 (6), № 366(3,11), № 382(1)</w:t>
      </w:r>
    </w:p>
    <w:p w:rsidR="00D64083" w:rsidRPr="001F42BF" w:rsidRDefault="00D64083" w:rsidP="00D64083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Гармонічний аналіз: Алексєєв Б. Гармонічне</w:t>
      </w:r>
      <w:r w:rsidRPr="00EA4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сольфеджі</w:t>
      </w:r>
      <w:r w:rsidRPr="00EA410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 №№  45 – 50 (один на вибір). </w:t>
      </w:r>
    </w:p>
    <w:p w:rsidR="00D64083" w:rsidRDefault="00D64083" w:rsidP="00D64083">
      <w:pPr>
        <w:pStyle w:val="msonormalcxspmiddlecxspmiddlecxspmiddle"/>
        <w:tabs>
          <w:tab w:val="left" w:pos="72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 на фортепіано</w:t>
      </w:r>
      <w:r>
        <w:rPr>
          <w:sz w:val="28"/>
          <w:szCs w:val="28"/>
          <w:lang w:val="uk-UA"/>
        </w:rPr>
        <w:t xml:space="preserve">: </w:t>
      </w:r>
    </w:p>
    <w:p w:rsidR="00D64083" w:rsidRDefault="00D64083" w:rsidP="00D64083">
      <w:pPr>
        <w:spacing w:line="276" w:lineRule="auto"/>
        <w:rPr>
          <w:sz w:val="28"/>
          <w:szCs w:val="28"/>
          <w:lang w:val="uk-UA"/>
        </w:rPr>
      </w:pPr>
      <w:r>
        <w:rPr>
          <w:lang w:val="uk-UA"/>
        </w:rPr>
        <w:t xml:space="preserve">1) </w:t>
      </w:r>
      <w:r w:rsidRPr="00E47BCF">
        <w:rPr>
          <w:sz w:val="28"/>
          <w:szCs w:val="28"/>
          <w:lang w:val="uk-UA"/>
        </w:rPr>
        <w:t>гармонічні звороти</w:t>
      </w:r>
      <w:r>
        <w:rPr>
          <w:lang w:val="uk-UA"/>
        </w:rPr>
        <w:t xml:space="preserve"> </w:t>
      </w:r>
      <w:r w:rsidRPr="005E355D">
        <w:rPr>
          <w:sz w:val="28"/>
          <w:szCs w:val="28"/>
          <w:lang w:val="uk-UA"/>
        </w:rPr>
        <w:t>в тональностях мажору та мінору до двох знаків</w:t>
      </w:r>
      <w:r>
        <w:rPr>
          <w:sz w:val="28"/>
          <w:szCs w:val="28"/>
          <w:lang w:val="uk-UA"/>
        </w:rPr>
        <w:t>:</w:t>
      </w:r>
    </w:p>
    <w:p w:rsidR="00D64083" w:rsidRDefault="00D64083" w:rsidP="00D64083">
      <w:pPr>
        <w:spacing w:line="276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r>
        <w:rPr>
          <w:sz w:val="28"/>
          <w:szCs w:val="28"/>
          <w:vertAlign w:val="superscript"/>
          <w:lang w:val="uk-UA"/>
        </w:rPr>
        <w:t>1</w:t>
      </w:r>
      <w:proofErr w:type="gramEnd"/>
      <w:r>
        <w:rPr>
          <w:sz w:val="28"/>
          <w:szCs w:val="28"/>
          <w:lang w:val="en-US"/>
        </w:rPr>
        <w:t xml:space="preserve"> I – III – IV – II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– 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 xml:space="preserve">– </w:t>
      </w:r>
      <w:r w:rsidRPr="003553AE"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– I; </w:t>
      </w:r>
    </w:p>
    <w:p w:rsidR="00D64083" w:rsidRDefault="00D64083" w:rsidP="00D64083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I</w:t>
      </w:r>
      <w:r>
        <w:rPr>
          <w:sz w:val="28"/>
          <w:szCs w:val="28"/>
          <w:vertAlign w:val="subscript"/>
          <w:lang w:val="en-US"/>
        </w:rPr>
        <w:t xml:space="preserve">6 </w:t>
      </w:r>
      <w:r>
        <w:rPr>
          <w:sz w:val="28"/>
          <w:szCs w:val="28"/>
          <w:lang w:val="en-US"/>
        </w:rPr>
        <w:t xml:space="preserve">– IV – VII 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V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I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 xml:space="preserve"> – II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5 </w:t>
      </w:r>
      <w:r>
        <w:rPr>
          <w:sz w:val="28"/>
          <w:szCs w:val="28"/>
          <w:lang w:val="en-US"/>
        </w:rPr>
        <w:t>– 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– V</w:t>
      </w:r>
      <w:r>
        <w:rPr>
          <w:sz w:val="28"/>
          <w:szCs w:val="28"/>
          <w:vertAlign w:val="subscript"/>
          <w:lang w:val="en-US"/>
        </w:rPr>
        <w:t>9</w:t>
      </w:r>
      <w:r>
        <w:rPr>
          <w:sz w:val="28"/>
          <w:szCs w:val="28"/>
          <w:lang w:val="en-US"/>
        </w:rPr>
        <w:t xml:space="preserve"> – V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– I – IV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– I</w:t>
      </w:r>
    </w:p>
    <w:p w:rsidR="00D64083" w:rsidRDefault="00D64083" w:rsidP="00D64083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I – </w:t>
      </w:r>
      <w:r w:rsidRPr="00251530">
        <w:rPr>
          <w:sz w:val="28"/>
          <w:szCs w:val="28"/>
          <w:lang w:val="en-US"/>
        </w:rPr>
        <w:t>II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</w:t>
      </w:r>
      <w:r w:rsidRPr="00251530"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– I – II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K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– V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– VI – II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– I  </w:t>
      </w:r>
    </w:p>
    <w:p w:rsidR="00D64083" w:rsidRPr="001F42BF" w:rsidRDefault="00D64083" w:rsidP="00D64083">
      <w:pPr>
        <w:spacing w:line="276" w:lineRule="auto"/>
        <w:rPr>
          <w:sz w:val="28"/>
          <w:szCs w:val="28"/>
          <w:lang w:val="uk-UA"/>
        </w:rPr>
      </w:pPr>
      <w:r w:rsidRPr="001F42B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Гармонізація висхідних та низхідних мажорних гам до2-х знаків.</w:t>
      </w:r>
    </w:p>
    <w:p w:rsidR="00D64083" w:rsidRPr="001F42BF" w:rsidRDefault="00D64083" w:rsidP="00D640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тональностях мінору до 2-х знаків  </w:t>
      </w:r>
      <w:proofErr w:type="spellStart"/>
      <w:r>
        <w:rPr>
          <w:sz w:val="28"/>
          <w:szCs w:val="28"/>
          <w:lang w:val="uk-UA"/>
        </w:rPr>
        <w:t>фригійські</w:t>
      </w:r>
      <w:proofErr w:type="spellEnd"/>
      <w:r>
        <w:rPr>
          <w:sz w:val="28"/>
          <w:szCs w:val="28"/>
          <w:lang w:val="uk-UA"/>
        </w:rPr>
        <w:t xml:space="preserve"> звороти в мелодії та в басу.</w:t>
      </w:r>
    </w:p>
    <w:p w:rsidR="00D64083" w:rsidRDefault="00D64083" w:rsidP="00D64083">
      <w:pPr>
        <w:spacing w:line="276" w:lineRule="auto"/>
        <w:rPr>
          <w:sz w:val="28"/>
          <w:szCs w:val="28"/>
          <w:lang w:val="uk-UA"/>
        </w:rPr>
      </w:pPr>
    </w:p>
    <w:p w:rsidR="00D64083" w:rsidRDefault="00D64083" w:rsidP="00D64083">
      <w:pPr>
        <w:spacing w:line="276" w:lineRule="auto"/>
        <w:rPr>
          <w:sz w:val="28"/>
          <w:szCs w:val="28"/>
          <w:lang w:val="uk-UA"/>
        </w:rPr>
      </w:pPr>
    </w:p>
    <w:p w:rsidR="00D64083" w:rsidRDefault="00D64083" w:rsidP="00D640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 Секвенції:</w:t>
      </w:r>
    </w:p>
    <w:p w:rsidR="00D64083" w:rsidRDefault="00D64083" w:rsidP="00D640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Діатонічні секвенції на мотиви  ІІ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V</w:t>
      </w:r>
      <w:r w:rsidRPr="00E03F87">
        <w:rPr>
          <w:sz w:val="28"/>
          <w:szCs w:val="28"/>
          <w:vertAlign w:val="superscript"/>
        </w:rPr>
        <w:t>4</w:t>
      </w:r>
      <w:r w:rsidRPr="00E03F87">
        <w:rPr>
          <w:sz w:val="28"/>
          <w:szCs w:val="28"/>
          <w:vertAlign w:val="subscript"/>
        </w:rPr>
        <w:t>3</w:t>
      </w:r>
      <w:r w:rsidRPr="00E03F8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, </w:t>
      </w:r>
      <w:r w:rsidRPr="00E03F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VII</w:t>
      </w:r>
      <w:r w:rsidRPr="00E03F87">
        <w:rPr>
          <w:sz w:val="28"/>
          <w:szCs w:val="28"/>
          <w:vertAlign w:val="subscript"/>
        </w:rPr>
        <w:t>7</w:t>
      </w:r>
      <w:r w:rsidRPr="00E03F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03F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E03F87">
        <w:rPr>
          <w:sz w:val="28"/>
          <w:szCs w:val="28"/>
          <w:vertAlign w:val="superscript"/>
        </w:rPr>
        <w:t>6</w:t>
      </w:r>
      <w:r w:rsidRPr="00E03F87">
        <w:rPr>
          <w:sz w:val="28"/>
          <w:szCs w:val="28"/>
          <w:vertAlign w:val="subscript"/>
        </w:rPr>
        <w:t>5</w:t>
      </w:r>
      <w:r w:rsidRPr="00FF034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FF03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тональностях мажору та мінору до  2-х знаків.</w:t>
      </w:r>
    </w:p>
    <w:p w:rsidR="00D64083" w:rsidRDefault="00D64083" w:rsidP="00D640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 Хроматичні секвенції на мотив </w:t>
      </w:r>
      <w:r>
        <w:rPr>
          <w:sz w:val="28"/>
          <w:szCs w:val="28"/>
          <w:lang w:val="en-US"/>
        </w:rPr>
        <w:t>VII</w:t>
      </w:r>
      <w:r w:rsidRPr="00E03F87">
        <w:rPr>
          <w:sz w:val="28"/>
          <w:szCs w:val="28"/>
          <w:vertAlign w:val="subscript"/>
        </w:rPr>
        <w:t>7</w:t>
      </w:r>
      <w:r w:rsidRPr="00E03F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03F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E03F87">
        <w:rPr>
          <w:sz w:val="28"/>
          <w:szCs w:val="28"/>
          <w:vertAlign w:val="superscript"/>
        </w:rPr>
        <w:t>6</w:t>
      </w:r>
      <w:r w:rsidRPr="00E03F87">
        <w:rPr>
          <w:sz w:val="28"/>
          <w:szCs w:val="28"/>
          <w:vertAlign w:val="subscript"/>
        </w:rPr>
        <w:t>5</w:t>
      </w:r>
      <w:r w:rsidRPr="00FF034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FF03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тональностях мажору та мінору на 1 ключовий  знак.</w:t>
      </w:r>
    </w:p>
    <w:p w:rsidR="00D64083" w:rsidRPr="00D02724" w:rsidRDefault="00D64083" w:rsidP="00D64083">
      <w:pPr>
        <w:spacing w:line="276" w:lineRule="auto"/>
        <w:rPr>
          <w:sz w:val="28"/>
          <w:szCs w:val="28"/>
          <w:lang w:val="uk-UA"/>
        </w:rPr>
      </w:pPr>
    </w:p>
    <w:p w:rsidR="00D64083" w:rsidRPr="003652BE" w:rsidRDefault="00D64083" w:rsidP="00D64083">
      <w:pPr>
        <w:rPr>
          <w:lang w:val="uk-UA"/>
        </w:rPr>
      </w:pPr>
    </w:p>
    <w:p w:rsidR="002F2383" w:rsidRPr="00D64083" w:rsidRDefault="002F2383">
      <w:pPr>
        <w:rPr>
          <w:lang w:val="uk-UA"/>
        </w:rPr>
      </w:pPr>
    </w:p>
    <w:sectPr w:rsidR="002F2383" w:rsidRPr="00D64083" w:rsidSect="0025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83"/>
    <w:rsid w:val="002F2383"/>
    <w:rsid w:val="007944EC"/>
    <w:rsid w:val="00D6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8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cxspmiddle">
    <w:name w:val="msonormalcxspmiddlecxspmiddlecxspmiddle"/>
    <w:basedOn w:val="a"/>
    <w:rsid w:val="00D640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1</cp:revision>
  <dcterms:created xsi:type="dcterms:W3CDTF">2023-12-12T13:02:00Z</dcterms:created>
  <dcterms:modified xsi:type="dcterms:W3CDTF">2023-12-12T13:06:00Z</dcterms:modified>
</cp:coreProperties>
</file>